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firstLine="709"/>
        <w:jc w:val="right"/>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Дело № </w:t>
      </w:r>
      <w:r>
        <w:rPr>
          <w:rFonts w:ascii="Times New Roman" w:eastAsia="Times New Roman" w:hAnsi="Times New Roman" w:cs="Times New Roman"/>
          <w:sz w:val="28"/>
          <w:szCs w:val="28"/>
        </w:rPr>
        <w:t>5-</w:t>
      </w:r>
      <w:r>
        <w:rPr>
          <w:rFonts w:ascii="Times New Roman" w:eastAsia="Times New Roman" w:hAnsi="Times New Roman" w:cs="Times New Roman"/>
          <w:sz w:val="28"/>
          <w:szCs w:val="28"/>
        </w:rPr>
        <w:t>504</w:t>
      </w:r>
      <w:r>
        <w:rPr>
          <w:rFonts w:ascii="Times New Roman" w:eastAsia="Times New Roman" w:hAnsi="Times New Roman" w:cs="Times New Roman"/>
          <w:sz w:val="28"/>
          <w:szCs w:val="28"/>
        </w:rPr>
        <w:t>-2613/</w:t>
      </w:r>
      <w:r>
        <w:rPr>
          <w:rFonts w:ascii="Times New Roman" w:eastAsia="Times New Roman" w:hAnsi="Times New Roman" w:cs="Times New Roman"/>
          <w:sz w:val="28"/>
          <w:szCs w:val="28"/>
        </w:rPr>
        <w:t>2026</w:t>
      </w:r>
    </w:p>
    <w:p>
      <w:pPr>
        <w:spacing w:before="0" w:after="0"/>
        <w:ind w:firstLine="709"/>
        <w:jc w:val="center"/>
        <w:rPr>
          <w:sz w:val="28"/>
          <w:szCs w:val="28"/>
        </w:rPr>
      </w:pPr>
    </w:p>
    <w:p>
      <w:pPr>
        <w:spacing w:before="0" w:after="0"/>
        <w:ind w:firstLine="709"/>
        <w:jc w:val="center"/>
        <w:rPr>
          <w:sz w:val="28"/>
          <w:szCs w:val="28"/>
        </w:rPr>
      </w:pPr>
      <w:r>
        <w:rPr>
          <w:rFonts w:ascii="Times New Roman" w:eastAsia="Times New Roman" w:hAnsi="Times New Roman" w:cs="Times New Roman"/>
          <w:sz w:val="28"/>
          <w:szCs w:val="28"/>
        </w:rPr>
        <w:t>ПОСТАНОВЛЕНИЕ</w:t>
      </w:r>
    </w:p>
    <w:p>
      <w:pPr>
        <w:spacing w:before="0" w:after="0"/>
        <w:ind w:firstLine="709"/>
        <w:jc w:val="center"/>
        <w:rPr>
          <w:sz w:val="28"/>
          <w:szCs w:val="28"/>
        </w:rPr>
      </w:pPr>
      <w:r>
        <w:rPr>
          <w:rFonts w:ascii="Times New Roman" w:eastAsia="Times New Roman" w:hAnsi="Times New Roman" w:cs="Times New Roman"/>
          <w:sz w:val="28"/>
          <w:szCs w:val="28"/>
        </w:rPr>
        <w:t xml:space="preserve">о назначении административного наказания </w:t>
      </w:r>
    </w:p>
    <w:p>
      <w:pPr>
        <w:spacing w:before="0" w:after="0"/>
        <w:ind w:firstLine="709"/>
        <w:jc w:val="center"/>
        <w:rPr>
          <w:sz w:val="28"/>
          <w:szCs w:val="28"/>
        </w:rPr>
      </w:pPr>
    </w:p>
    <w:p>
      <w:pPr>
        <w:spacing w:before="0" w:after="0"/>
        <w:rPr>
          <w:sz w:val="28"/>
          <w:szCs w:val="28"/>
        </w:rPr>
      </w:pPr>
      <w:r>
        <w:rPr>
          <w:rFonts w:ascii="Times New Roman" w:eastAsia="Times New Roman" w:hAnsi="Times New Roman" w:cs="Times New Roman"/>
          <w:sz w:val="28"/>
          <w:szCs w:val="28"/>
        </w:rPr>
        <w:t>город Сургут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04 апреля</w:t>
      </w:r>
      <w:r>
        <w:rPr>
          <w:rFonts w:ascii="Times New Roman" w:eastAsia="Times New Roman" w:hAnsi="Times New Roman" w:cs="Times New Roman"/>
          <w:sz w:val="28"/>
          <w:szCs w:val="28"/>
        </w:rPr>
        <w:t xml:space="preserve"> 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года</w:t>
      </w:r>
    </w:p>
    <w:p>
      <w:pPr>
        <w:spacing w:before="0" w:after="0"/>
        <w:ind w:firstLine="709"/>
        <w:rPr>
          <w:sz w:val="28"/>
          <w:szCs w:val="28"/>
        </w:rPr>
      </w:pPr>
    </w:p>
    <w:p>
      <w:pPr>
        <w:spacing w:before="0" w:after="0"/>
        <w:ind w:firstLine="709"/>
        <w:jc w:val="both"/>
        <w:rPr>
          <w:sz w:val="28"/>
          <w:szCs w:val="28"/>
        </w:rPr>
      </w:pPr>
      <w:r>
        <w:rPr>
          <w:rFonts w:ascii="Times New Roman" w:eastAsia="Times New Roman" w:hAnsi="Times New Roman" w:cs="Times New Roman"/>
          <w:sz w:val="28"/>
          <w:szCs w:val="28"/>
        </w:rPr>
        <w:t>Мировой судья судебного участка № 13 Сургутского судебного района города окружного значения Сургута Ханты-Мансийского автономного округа – Югры Айткулова Д.Б., находящийся по адресу: ХМАО-Югра, 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Сургут, ул. Гагарина, д.9, каб. 502, </w:t>
      </w:r>
    </w:p>
    <w:p>
      <w:pPr>
        <w:spacing w:before="0" w:after="0"/>
        <w:ind w:firstLine="709"/>
        <w:jc w:val="both"/>
        <w:rPr>
          <w:sz w:val="28"/>
          <w:szCs w:val="28"/>
        </w:rPr>
      </w:pPr>
      <w:r>
        <w:rPr>
          <w:rFonts w:ascii="Times New Roman" w:eastAsia="Times New Roman" w:hAnsi="Times New Roman" w:cs="Times New Roman"/>
          <w:sz w:val="28"/>
          <w:szCs w:val="28"/>
        </w:rPr>
        <w:t xml:space="preserve">с участием </w:t>
      </w:r>
      <w:r>
        <w:rPr>
          <w:rFonts w:ascii="Times New Roman" w:eastAsia="Times New Roman" w:hAnsi="Times New Roman" w:cs="Times New Roman"/>
          <w:sz w:val="28"/>
          <w:szCs w:val="28"/>
        </w:rPr>
        <w:t xml:space="preserve">лица, в отношении которого ведется производство по делу об административном правонарушении </w:t>
      </w:r>
      <w:r>
        <w:rPr>
          <w:rFonts w:ascii="Times New Roman" w:eastAsia="Times New Roman" w:hAnsi="Times New Roman" w:cs="Times New Roman"/>
          <w:sz w:val="28"/>
          <w:szCs w:val="28"/>
        </w:rPr>
        <w:t>Сирота А.Г.,</w:t>
      </w:r>
    </w:p>
    <w:p>
      <w:pPr>
        <w:spacing w:before="0" w:after="0"/>
        <w:ind w:firstLine="709"/>
        <w:jc w:val="both"/>
        <w:rPr>
          <w:sz w:val="28"/>
          <w:szCs w:val="28"/>
        </w:rPr>
      </w:pPr>
      <w:r>
        <w:rPr>
          <w:rFonts w:ascii="Times New Roman" w:eastAsia="Times New Roman" w:hAnsi="Times New Roman" w:cs="Times New Roman"/>
          <w:sz w:val="28"/>
          <w:szCs w:val="28"/>
        </w:rPr>
        <w:t xml:space="preserve">рассмотрев материалы дела об административном </w:t>
      </w:r>
      <w:r>
        <w:rPr>
          <w:rFonts w:ascii="Times New Roman" w:eastAsia="Times New Roman" w:hAnsi="Times New Roman" w:cs="Times New Roman"/>
          <w:sz w:val="28"/>
          <w:szCs w:val="28"/>
        </w:rPr>
        <w:t>правонарушении в отношении:</w:t>
      </w:r>
    </w:p>
    <w:p>
      <w:pPr>
        <w:spacing w:before="0" w:after="0"/>
        <w:ind w:firstLine="709"/>
        <w:jc w:val="both"/>
        <w:rPr>
          <w:sz w:val="28"/>
          <w:szCs w:val="28"/>
        </w:rPr>
      </w:pPr>
      <w:r>
        <w:rPr>
          <w:rFonts w:ascii="Times New Roman" w:eastAsia="Times New Roman" w:hAnsi="Times New Roman" w:cs="Times New Roman"/>
          <w:sz w:val="28"/>
          <w:szCs w:val="28"/>
        </w:rPr>
        <w:t>Сирота Александра Григорьевича</w:t>
      </w:r>
      <w:r>
        <w:rPr>
          <w:rFonts w:ascii="Times New Roman" w:eastAsia="Times New Roman" w:hAnsi="Times New Roman" w:cs="Times New Roman"/>
          <w:sz w:val="28"/>
          <w:szCs w:val="28"/>
        </w:rPr>
        <w:t xml:space="preserve">, </w:t>
      </w:r>
      <w:r>
        <w:rPr>
          <w:rStyle w:val="cat-UserDefinedgrp-32rplc-9"/>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pPr>
        <w:spacing w:before="0" w:after="0"/>
        <w:ind w:firstLine="709"/>
        <w:jc w:val="center"/>
        <w:rPr>
          <w:sz w:val="28"/>
          <w:szCs w:val="28"/>
        </w:rPr>
      </w:pPr>
      <w:r>
        <w:rPr>
          <w:rFonts w:ascii="Times New Roman" w:eastAsia="Times New Roman" w:hAnsi="Times New Roman" w:cs="Times New Roman"/>
          <w:sz w:val="28"/>
          <w:szCs w:val="28"/>
        </w:rPr>
        <w:t>установил:</w:t>
      </w:r>
    </w:p>
    <w:p>
      <w:pPr>
        <w:spacing w:before="0" w:after="0"/>
        <w:ind w:firstLine="709"/>
        <w:rPr>
          <w:sz w:val="28"/>
          <w:szCs w:val="28"/>
        </w:rPr>
      </w:pPr>
    </w:p>
    <w:p>
      <w:pPr>
        <w:spacing w:before="0" w:after="0"/>
        <w:ind w:firstLine="709"/>
        <w:jc w:val="both"/>
        <w:rPr>
          <w:sz w:val="28"/>
          <w:szCs w:val="28"/>
        </w:rPr>
      </w:pPr>
      <w:r>
        <w:rPr>
          <w:rFonts w:ascii="Times New Roman" w:eastAsia="Times New Roman" w:hAnsi="Times New Roman" w:cs="Times New Roman"/>
          <w:sz w:val="28"/>
          <w:szCs w:val="28"/>
        </w:rPr>
        <w:t>02.04.2026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около </w:t>
      </w:r>
      <w:r>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19</w:t>
      </w:r>
      <w:r>
        <w:rPr>
          <w:rFonts w:ascii="Times New Roman" w:eastAsia="Times New Roman" w:hAnsi="Times New Roman" w:cs="Times New Roman"/>
          <w:sz w:val="28"/>
          <w:szCs w:val="28"/>
        </w:rPr>
        <w:t xml:space="preserve"> час. </w:t>
      </w:r>
      <w:r>
        <w:rPr>
          <w:rFonts w:ascii="Times New Roman" w:eastAsia="Times New Roman" w:hAnsi="Times New Roman" w:cs="Times New Roman"/>
          <w:sz w:val="28"/>
          <w:szCs w:val="28"/>
        </w:rPr>
        <w:t>52 мин. г</w:t>
      </w:r>
      <w:r>
        <w:rPr>
          <w:rFonts w:ascii="Times New Roman" w:eastAsia="Times New Roman" w:hAnsi="Times New Roman" w:cs="Times New Roman"/>
          <w:sz w:val="28"/>
          <w:szCs w:val="28"/>
        </w:rPr>
        <w:t xml:space="preserve">р. </w:t>
      </w:r>
      <w:r>
        <w:rPr>
          <w:rFonts w:ascii="Times New Roman" w:eastAsia="Times New Roman" w:hAnsi="Times New Roman" w:cs="Times New Roman"/>
          <w:sz w:val="28"/>
          <w:szCs w:val="28"/>
        </w:rPr>
        <w:t>Сирота А.Г</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находясь в здании БУ ХМАО «СКПБН» по ул. Юности, д. 1 не выполнил законные требования сотрудника полиции о прохождении медицинского освидетельствования на состояние опьянения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отношении которо</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имелись достаточные основания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полагать, что он употребил наркотическое средство или психотропное вещество без назначения врача, либо новое потенциально опасное психоактивное вещество, а именно: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зрачки расширены и не реагиро</w:t>
      </w:r>
      <w:r>
        <w:rPr>
          <w:rFonts w:ascii="Times New Roman" w:eastAsia="Times New Roman" w:hAnsi="Times New Roman" w:cs="Times New Roman"/>
          <w:sz w:val="28"/>
          <w:szCs w:val="28"/>
        </w:rPr>
        <w:t>вали и на световой раздражитель</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бледный покров кожи,</w:t>
      </w:r>
      <w:r>
        <w:rPr>
          <w:rFonts w:ascii="Times New Roman" w:eastAsia="Times New Roman" w:hAnsi="Times New Roman" w:cs="Times New Roman"/>
          <w:sz w:val="28"/>
          <w:szCs w:val="28"/>
        </w:rPr>
        <w:t xml:space="preserve"> поведение, не соответствующее обстановке, при этом отсутствует запах алкоголя изо рта. </w:t>
      </w:r>
    </w:p>
    <w:p>
      <w:pPr>
        <w:spacing w:before="0" w:after="0"/>
        <w:ind w:firstLine="709"/>
        <w:jc w:val="both"/>
        <w:rPr>
          <w:sz w:val="28"/>
          <w:szCs w:val="28"/>
        </w:rPr>
      </w:pPr>
      <w:r>
        <w:rPr>
          <w:rFonts w:ascii="Times New Roman" w:eastAsia="Times New Roman" w:hAnsi="Times New Roman" w:cs="Times New Roman"/>
          <w:sz w:val="28"/>
          <w:szCs w:val="28"/>
        </w:rPr>
        <w:t>Сирота А.Г.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судебном заседании </w:t>
      </w:r>
      <w:r>
        <w:rPr>
          <w:rFonts w:ascii="Times New Roman" w:eastAsia="Times New Roman" w:hAnsi="Times New Roman" w:cs="Times New Roman"/>
          <w:sz w:val="28"/>
          <w:szCs w:val="28"/>
        </w:rPr>
        <w:t xml:space="preserve">вину признал, в содеянном раскаивается. </w:t>
      </w:r>
      <w:r>
        <w:rPr>
          <w:rFonts w:ascii="Times New Roman" w:eastAsia="Times New Roman" w:hAnsi="Times New Roman" w:cs="Times New Roman"/>
          <w:sz w:val="28"/>
          <w:szCs w:val="28"/>
        </w:rPr>
        <w:t xml:space="preserve"> </w:t>
      </w:r>
    </w:p>
    <w:p>
      <w:pPr>
        <w:spacing w:before="0" w:after="0"/>
        <w:ind w:firstLine="709"/>
        <w:jc w:val="both"/>
        <w:rPr>
          <w:sz w:val="28"/>
          <w:szCs w:val="28"/>
        </w:rPr>
      </w:pPr>
      <w:r>
        <w:rPr>
          <w:rFonts w:ascii="Times New Roman" w:eastAsia="Times New Roman" w:hAnsi="Times New Roman" w:cs="Times New Roman"/>
          <w:sz w:val="28"/>
          <w:szCs w:val="28"/>
        </w:rPr>
        <w:t xml:space="preserve">Суд </w:t>
      </w:r>
      <w:r>
        <w:rPr>
          <w:rFonts w:ascii="Times New Roman" w:eastAsia="Times New Roman" w:hAnsi="Times New Roman" w:cs="Times New Roman"/>
          <w:sz w:val="28"/>
          <w:szCs w:val="28"/>
        </w:rPr>
        <w:t xml:space="preserve">считает возможным рассмотреть </w:t>
      </w:r>
      <w:r>
        <w:rPr>
          <w:rFonts w:ascii="Times New Roman" w:eastAsia="Times New Roman" w:hAnsi="Times New Roman" w:cs="Times New Roman"/>
          <w:sz w:val="28"/>
          <w:szCs w:val="28"/>
        </w:rPr>
        <w:t>дело по представленным доказательствам.</w:t>
      </w:r>
    </w:p>
    <w:p>
      <w:pPr>
        <w:spacing w:before="0" w:after="0"/>
        <w:ind w:firstLine="709"/>
        <w:jc w:val="both"/>
        <w:rPr>
          <w:sz w:val="28"/>
          <w:szCs w:val="28"/>
        </w:rPr>
      </w:pPr>
      <w:r>
        <w:rPr>
          <w:rFonts w:ascii="Times New Roman" w:eastAsia="Times New Roman" w:hAnsi="Times New Roman" w:cs="Times New Roman"/>
          <w:sz w:val="28"/>
          <w:szCs w:val="28"/>
        </w:rPr>
        <w:t xml:space="preserve">Факт и обстоятельства совершения административного правонарушения подтверждаются письменными доказательствами: </w:t>
      </w:r>
    </w:p>
    <w:p>
      <w:pPr>
        <w:spacing w:before="0" w:after="0"/>
        <w:ind w:firstLine="709"/>
        <w:jc w:val="both"/>
        <w:rPr>
          <w:sz w:val="28"/>
          <w:szCs w:val="28"/>
        </w:rPr>
      </w:pPr>
      <w:r>
        <w:rPr>
          <w:rFonts w:ascii="Times New Roman" w:eastAsia="Times New Roman" w:hAnsi="Times New Roman" w:cs="Times New Roman"/>
          <w:sz w:val="28"/>
          <w:szCs w:val="28"/>
        </w:rPr>
        <w:t>- протоколом об адм</w:t>
      </w:r>
      <w:r>
        <w:rPr>
          <w:rFonts w:ascii="Times New Roman" w:eastAsia="Times New Roman" w:hAnsi="Times New Roman" w:cs="Times New Roman"/>
          <w:sz w:val="28"/>
          <w:szCs w:val="28"/>
        </w:rPr>
        <w:t xml:space="preserve">инистративном правонарушении </w:t>
      </w:r>
      <w:r>
        <w:rPr>
          <w:rStyle w:val="cat-UserDefinedgrp-33rplc-1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02.04.2026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года; </w:t>
      </w:r>
    </w:p>
    <w:p>
      <w:pPr>
        <w:spacing w:before="0" w:after="0"/>
        <w:ind w:firstLine="709"/>
        <w:jc w:val="both"/>
        <w:rPr>
          <w:sz w:val="28"/>
          <w:szCs w:val="28"/>
        </w:rPr>
      </w:pPr>
      <w:r>
        <w:rPr>
          <w:rFonts w:ascii="Times New Roman" w:eastAsia="Times New Roman" w:hAnsi="Times New Roman" w:cs="Times New Roman"/>
          <w:sz w:val="28"/>
          <w:szCs w:val="28"/>
        </w:rPr>
        <w:t>- рапорто</w:t>
      </w:r>
      <w:r>
        <w:rPr>
          <w:rFonts w:ascii="Times New Roman" w:eastAsia="Times New Roman" w:hAnsi="Times New Roman" w:cs="Times New Roman"/>
          <w:sz w:val="28"/>
          <w:szCs w:val="28"/>
        </w:rPr>
        <w:t>м сотрудника</w:t>
      </w:r>
      <w:r>
        <w:rPr>
          <w:rFonts w:ascii="Times New Roman" w:eastAsia="Times New Roman" w:hAnsi="Times New Roman" w:cs="Times New Roman"/>
          <w:sz w:val="28"/>
          <w:szCs w:val="28"/>
        </w:rPr>
        <w:t xml:space="preserve"> полиции, в котор</w:t>
      </w:r>
      <w:r>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изложены обстоятельства административного правонарушения;</w:t>
      </w:r>
    </w:p>
    <w:p>
      <w:pPr>
        <w:spacing w:before="0" w:after="0"/>
        <w:ind w:firstLine="709"/>
        <w:jc w:val="both"/>
        <w:rPr>
          <w:sz w:val="28"/>
          <w:szCs w:val="28"/>
        </w:rPr>
      </w:pPr>
      <w:r>
        <w:rPr>
          <w:rFonts w:ascii="Times New Roman" w:eastAsia="Times New Roman" w:hAnsi="Times New Roman" w:cs="Times New Roman"/>
          <w:sz w:val="28"/>
          <w:szCs w:val="28"/>
        </w:rPr>
        <w:t xml:space="preserve">- протокол о направлении на медицинское освидетельствование на состояние опьянения от </w:t>
      </w:r>
      <w:r>
        <w:rPr>
          <w:rFonts w:ascii="Times New Roman" w:eastAsia="Times New Roman" w:hAnsi="Times New Roman" w:cs="Times New Roman"/>
          <w:sz w:val="28"/>
          <w:szCs w:val="28"/>
        </w:rPr>
        <w:t>02.04.2026</w:t>
      </w:r>
      <w:r>
        <w:rPr>
          <w:rFonts w:ascii="Times New Roman" w:eastAsia="Times New Roman" w:hAnsi="Times New Roman" w:cs="Times New Roman"/>
          <w:sz w:val="28"/>
          <w:szCs w:val="28"/>
        </w:rPr>
        <w:t xml:space="preserve"> г.</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копией акта </w:t>
      </w:r>
      <w:r>
        <w:rPr>
          <w:rFonts w:ascii="Times New Roman" w:eastAsia="Times New Roman" w:hAnsi="Times New Roman" w:cs="Times New Roman"/>
          <w:sz w:val="28"/>
          <w:szCs w:val="28"/>
        </w:rPr>
        <w:t xml:space="preserve">медицинского </w:t>
      </w:r>
      <w:r>
        <w:rPr>
          <w:rFonts w:ascii="Times New Roman" w:eastAsia="Times New Roman" w:hAnsi="Times New Roman" w:cs="Times New Roman"/>
          <w:sz w:val="28"/>
          <w:szCs w:val="28"/>
        </w:rPr>
        <w:t xml:space="preserve">освидетельствования на состояние опьянения </w:t>
      </w:r>
      <w:r>
        <w:rPr>
          <w:rFonts w:ascii="Times New Roman" w:eastAsia="Times New Roman" w:hAnsi="Times New Roman" w:cs="Times New Roman"/>
          <w:sz w:val="28"/>
          <w:szCs w:val="28"/>
        </w:rPr>
        <w:t xml:space="preserve">№ </w:t>
      </w:r>
      <w:r>
        <w:rPr>
          <w:rStyle w:val="cat-UserDefinedgrp-34rplc-2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02.04.2026</w:t>
      </w:r>
      <w:r>
        <w:rPr>
          <w:rFonts w:ascii="Times New Roman" w:eastAsia="Times New Roman" w:hAnsi="Times New Roman" w:cs="Times New Roman"/>
          <w:sz w:val="28"/>
          <w:szCs w:val="28"/>
        </w:rPr>
        <w:t>, согласно которого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Сирота А.Г.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отказал</w:t>
      </w:r>
      <w:r>
        <w:rPr>
          <w:rFonts w:ascii="Times New Roman" w:eastAsia="Times New Roman" w:hAnsi="Times New Roman" w:cs="Times New Roman"/>
          <w:sz w:val="28"/>
          <w:szCs w:val="28"/>
        </w:rPr>
        <w:t>ся</w:t>
      </w:r>
      <w:r>
        <w:rPr>
          <w:rFonts w:ascii="Times New Roman" w:eastAsia="Times New Roman" w:hAnsi="Times New Roman" w:cs="Times New Roman"/>
          <w:sz w:val="28"/>
          <w:szCs w:val="28"/>
        </w:rPr>
        <w:t xml:space="preserve"> от прохождения медицинского освидетельствования на состояние опьянении</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объяснениями свидетелей</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xml:space="preserve">- объяснениями </w:t>
      </w:r>
      <w:r>
        <w:rPr>
          <w:rFonts w:ascii="Times New Roman" w:eastAsia="Times New Roman" w:hAnsi="Times New Roman" w:cs="Times New Roman"/>
          <w:sz w:val="28"/>
          <w:szCs w:val="28"/>
        </w:rPr>
        <w:t>Сирота А.Г.</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справка РАИБД</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и другими материалами дела.</w:t>
      </w:r>
    </w:p>
    <w:p>
      <w:pPr>
        <w:spacing w:before="0" w:after="0"/>
        <w:ind w:firstLine="709"/>
        <w:jc w:val="both"/>
        <w:rPr>
          <w:sz w:val="28"/>
          <w:szCs w:val="28"/>
        </w:rPr>
      </w:pPr>
      <w:r>
        <w:rPr>
          <w:rFonts w:ascii="Times New Roman" w:eastAsia="Times New Roman" w:hAnsi="Times New Roman" w:cs="Times New Roman"/>
          <w:sz w:val="28"/>
          <w:szCs w:val="28"/>
        </w:rPr>
        <w:t xml:space="preserve">Указанные доказательства оценены судом в соответствии с правилами ст. 26.11 КоАП РФ и признаются допустимыми, достоверными и достаточными для вывода о наличии в действиях </w:t>
      </w:r>
      <w:r>
        <w:rPr>
          <w:rFonts w:ascii="Times New Roman" w:eastAsia="Times New Roman" w:hAnsi="Times New Roman" w:cs="Times New Roman"/>
          <w:sz w:val="28"/>
          <w:szCs w:val="28"/>
        </w:rPr>
        <w:t>Сирота А.Г.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состава вменяемого административного правонарушения.</w:t>
      </w:r>
    </w:p>
    <w:p>
      <w:pPr>
        <w:spacing w:before="0" w:after="0"/>
        <w:ind w:firstLine="709"/>
        <w:jc w:val="both"/>
        <w:rPr>
          <w:sz w:val="28"/>
          <w:szCs w:val="28"/>
        </w:rPr>
      </w:pPr>
      <w:r>
        <w:rPr>
          <w:rFonts w:ascii="Times New Roman" w:eastAsia="Times New Roman" w:hAnsi="Times New Roman" w:cs="Times New Roman"/>
          <w:sz w:val="28"/>
          <w:szCs w:val="28"/>
        </w:rPr>
        <w:t xml:space="preserve">Действия </w:t>
      </w:r>
      <w:r>
        <w:rPr>
          <w:rFonts w:ascii="Times New Roman" w:eastAsia="Times New Roman" w:hAnsi="Times New Roman" w:cs="Times New Roman"/>
          <w:sz w:val="28"/>
          <w:szCs w:val="28"/>
        </w:rPr>
        <w:t>Сирота А.Г.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суд квалифицирует по </w:t>
      </w:r>
      <w:r>
        <w:rPr>
          <w:rFonts w:ascii="Times New Roman" w:eastAsia="Times New Roman" w:hAnsi="Times New Roman" w:cs="Times New Roman"/>
          <w:sz w:val="28"/>
          <w:szCs w:val="28"/>
        </w:rPr>
        <w:t xml:space="preserve">ч.1 ст. 6.9 КоАП РФ – </w:t>
      </w:r>
      <w:r>
        <w:rPr>
          <w:rFonts w:ascii="Times New Roman" w:eastAsia="Times New Roman" w:hAnsi="Times New Roman" w:cs="Times New Roman"/>
          <w:sz w:val="28"/>
          <w:szCs w:val="28"/>
        </w:rPr>
        <w:t>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Согласно ст. 3.1 КоАП РФ, административное наказание применяется в целях предупреждения совершения новых правонарушений, как самим правонарушителем, так и другими лицами.</w:t>
      </w:r>
    </w:p>
    <w:p>
      <w:pPr>
        <w:spacing w:before="0" w:after="0"/>
        <w:ind w:firstLine="709"/>
        <w:jc w:val="both"/>
        <w:rPr>
          <w:sz w:val="28"/>
          <w:szCs w:val="28"/>
        </w:rPr>
      </w:pPr>
      <w:r>
        <w:rPr>
          <w:rFonts w:ascii="Times New Roman" w:eastAsia="Times New Roman" w:hAnsi="Times New Roman" w:cs="Times New Roman"/>
          <w:sz w:val="28"/>
          <w:szCs w:val="28"/>
        </w:rPr>
        <w:t>Обстоятельств, исключающих производство по делу об административном правонарушении и указанных в ст. 24.5 КоАП РФ, а также обстоятельств, исключающих возможность рассмотрения дела, предусмотренных ст. 29.2 КоАП РФ, не установлено.</w:t>
      </w:r>
    </w:p>
    <w:p>
      <w:pPr>
        <w:spacing w:before="0" w:after="0"/>
        <w:ind w:firstLine="709"/>
        <w:jc w:val="both"/>
        <w:rPr>
          <w:sz w:val="28"/>
          <w:szCs w:val="28"/>
        </w:rPr>
      </w:pPr>
      <w:r>
        <w:rPr>
          <w:rFonts w:ascii="Times New Roman" w:eastAsia="Times New Roman" w:hAnsi="Times New Roman" w:cs="Times New Roman"/>
          <w:sz w:val="28"/>
          <w:szCs w:val="28"/>
        </w:rPr>
        <w:t>Обстоятельств</w:t>
      </w:r>
      <w:r>
        <w:rPr>
          <w:rFonts w:ascii="Times New Roman" w:eastAsia="Times New Roman" w:hAnsi="Times New Roman" w:cs="Times New Roman"/>
          <w:sz w:val="28"/>
          <w:szCs w:val="28"/>
        </w:rPr>
        <w:t>ом</w:t>
      </w:r>
      <w:r>
        <w:rPr>
          <w:rFonts w:ascii="Times New Roman" w:eastAsia="Times New Roman" w:hAnsi="Times New Roman" w:cs="Times New Roman"/>
          <w:sz w:val="28"/>
          <w:szCs w:val="28"/>
        </w:rPr>
        <w:t>, предусмотренны</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ст. 4.2 КоАП РФ, смягчающи</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административную ответственность,</w:t>
      </w:r>
      <w:r>
        <w:rPr>
          <w:rFonts w:ascii="Times New Roman" w:eastAsia="Times New Roman" w:hAnsi="Times New Roman" w:cs="Times New Roman"/>
          <w:sz w:val="28"/>
          <w:szCs w:val="28"/>
        </w:rPr>
        <w:t xml:space="preserve"> суд</w:t>
      </w:r>
      <w:r>
        <w:rPr>
          <w:rFonts w:ascii="Times New Roman" w:eastAsia="Times New Roman" w:hAnsi="Times New Roman" w:cs="Times New Roman"/>
          <w:sz w:val="28"/>
          <w:szCs w:val="28"/>
        </w:rPr>
        <w:t xml:space="preserve"> учитывает</w:t>
      </w:r>
      <w:r>
        <w:rPr>
          <w:rFonts w:ascii="Times New Roman" w:eastAsia="Times New Roman" w:hAnsi="Times New Roman" w:cs="Times New Roman"/>
          <w:sz w:val="28"/>
          <w:szCs w:val="28"/>
        </w:rPr>
        <w:t xml:space="preserve"> признание вины.</w:t>
      </w:r>
    </w:p>
    <w:p>
      <w:pPr>
        <w:spacing w:before="0" w:after="0"/>
        <w:ind w:firstLine="709"/>
        <w:jc w:val="both"/>
        <w:rPr>
          <w:sz w:val="28"/>
          <w:szCs w:val="28"/>
        </w:rPr>
      </w:pPr>
      <w:r>
        <w:rPr>
          <w:rFonts w:ascii="Times New Roman" w:eastAsia="Times New Roman" w:hAnsi="Times New Roman" w:cs="Times New Roman"/>
          <w:sz w:val="28"/>
          <w:szCs w:val="28"/>
        </w:rPr>
        <w:t>Обстоятельств, отягчающих административную ответственность, предусмотренных ст. 4.3 КоАП РФ суд не усматривает.</w:t>
      </w:r>
    </w:p>
    <w:p>
      <w:pPr>
        <w:spacing w:before="0" w:after="0"/>
        <w:ind w:firstLine="709"/>
        <w:jc w:val="both"/>
        <w:rPr>
          <w:sz w:val="28"/>
          <w:szCs w:val="28"/>
        </w:rPr>
      </w:pPr>
      <w:r>
        <w:rPr>
          <w:rFonts w:ascii="Times New Roman" w:eastAsia="Times New Roman" w:hAnsi="Times New Roman" w:cs="Times New Roman"/>
          <w:sz w:val="28"/>
          <w:szCs w:val="28"/>
        </w:rPr>
        <w:t xml:space="preserve">При назначении административного наказания суд в соответствии с ч.2 ст. 4.1 КоАП РФ учитывает характер совершенного административного правонарушения, личность </w:t>
      </w:r>
      <w:r>
        <w:rPr>
          <w:rFonts w:ascii="Times New Roman" w:eastAsia="Times New Roman" w:hAnsi="Times New Roman" w:cs="Times New Roman"/>
          <w:sz w:val="28"/>
          <w:szCs w:val="28"/>
        </w:rPr>
        <w:t>Сирота А.Г.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его</w:t>
      </w:r>
      <w:r>
        <w:rPr>
          <w:rFonts w:ascii="Times New Roman" w:eastAsia="Times New Roman" w:hAnsi="Times New Roman" w:cs="Times New Roman"/>
          <w:sz w:val="28"/>
          <w:szCs w:val="28"/>
        </w:rPr>
        <w:t xml:space="preserve"> имущественное положение, отсутствие смягчающих и отягчающих административную ответственность обстоятельств.</w:t>
      </w:r>
    </w:p>
    <w:p>
      <w:pPr>
        <w:spacing w:before="0" w:after="0"/>
        <w:ind w:firstLine="567"/>
        <w:jc w:val="both"/>
        <w:rPr>
          <w:sz w:val="28"/>
          <w:szCs w:val="28"/>
        </w:rPr>
      </w:pPr>
      <w:r>
        <w:rPr>
          <w:rFonts w:ascii="Times New Roman" w:eastAsia="Times New Roman" w:hAnsi="Times New Roman" w:cs="Times New Roman"/>
          <w:sz w:val="28"/>
          <w:szCs w:val="28"/>
        </w:rPr>
        <w:t xml:space="preserve">На основании изложенного, учитывая отношение </w:t>
      </w:r>
      <w:r>
        <w:rPr>
          <w:rFonts w:ascii="Times New Roman" w:eastAsia="Times New Roman" w:hAnsi="Times New Roman" w:cs="Times New Roman"/>
          <w:sz w:val="28"/>
          <w:szCs w:val="28"/>
        </w:rPr>
        <w:t>Сирота А.Г.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 совершенному правонарушению, суд назначает </w:t>
      </w:r>
      <w:r>
        <w:rPr>
          <w:rFonts w:ascii="Times New Roman" w:eastAsia="Times New Roman" w:hAnsi="Times New Roman" w:cs="Times New Roman"/>
          <w:sz w:val="28"/>
          <w:szCs w:val="28"/>
        </w:rPr>
        <w:t>ему</w:t>
      </w:r>
      <w:r>
        <w:rPr>
          <w:rFonts w:ascii="Times New Roman" w:eastAsia="Times New Roman" w:hAnsi="Times New Roman" w:cs="Times New Roman"/>
          <w:sz w:val="28"/>
          <w:szCs w:val="28"/>
        </w:rPr>
        <w:t xml:space="preserve"> административное наказание в виде административного штрафа, поскольку указанный вид наказания является в данном случае справедливым и соразмерным содеянному.</w:t>
      </w:r>
    </w:p>
    <w:p>
      <w:pPr>
        <w:spacing w:before="0" w:after="0"/>
        <w:ind w:firstLine="567"/>
        <w:jc w:val="both"/>
        <w:rPr>
          <w:sz w:val="28"/>
          <w:szCs w:val="28"/>
        </w:rPr>
      </w:pPr>
      <w:r>
        <w:rPr>
          <w:rFonts w:ascii="Times New Roman" w:eastAsia="Times New Roman" w:hAnsi="Times New Roman" w:cs="Times New Roman"/>
          <w:sz w:val="28"/>
          <w:szCs w:val="28"/>
        </w:rPr>
        <w:t>На основании изложенного, руководствуясь ч.1 ст. 29.10 Кодекса РФ об административных правонарушениях, мировой судья</w:t>
      </w:r>
    </w:p>
    <w:p>
      <w:pPr>
        <w:spacing w:before="0" w:after="0"/>
        <w:ind w:firstLine="567"/>
        <w:jc w:val="both"/>
        <w:rPr>
          <w:sz w:val="27"/>
          <w:szCs w:val="27"/>
        </w:rPr>
      </w:pPr>
    </w:p>
    <w:p>
      <w:pPr>
        <w:spacing w:before="0" w:after="0"/>
        <w:jc w:val="center"/>
        <w:rPr>
          <w:sz w:val="27"/>
          <w:szCs w:val="27"/>
        </w:rPr>
      </w:pPr>
      <w:r>
        <w:rPr>
          <w:rFonts w:ascii="Times New Roman" w:eastAsia="Times New Roman" w:hAnsi="Times New Roman" w:cs="Times New Roman"/>
          <w:sz w:val="27"/>
          <w:szCs w:val="27"/>
        </w:rPr>
        <w:t>постановил:</w:t>
      </w:r>
    </w:p>
    <w:p>
      <w:pPr>
        <w:spacing w:before="0" w:after="0"/>
        <w:jc w:val="center"/>
        <w:rPr>
          <w:sz w:val="27"/>
          <w:szCs w:val="27"/>
        </w:rPr>
      </w:pPr>
    </w:p>
    <w:p>
      <w:pPr>
        <w:spacing w:before="0" w:after="0"/>
        <w:ind w:firstLine="708"/>
        <w:jc w:val="both"/>
        <w:rPr>
          <w:sz w:val="28"/>
          <w:szCs w:val="28"/>
        </w:rPr>
      </w:pPr>
      <w:r>
        <w:rPr>
          <w:rFonts w:ascii="Times New Roman" w:eastAsia="Times New Roman" w:hAnsi="Times New Roman" w:cs="Times New Roman"/>
          <w:sz w:val="28"/>
          <w:szCs w:val="28"/>
        </w:rPr>
        <w:t xml:space="preserve">Признать </w:t>
      </w:r>
      <w:r>
        <w:rPr>
          <w:rFonts w:ascii="Times New Roman" w:eastAsia="Times New Roman" w:hAnsi="Times New Roman" w:cs="Times New Roman"/>
          <w:sz w:val="28"/>
          <w:szCs w:val="28"/>
        </w:rPr>
        <w:t>Сирота Александра Григорьевича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виновным</w:t>
      </w:r>
      <w:r>
        <w:rPr>
          <w:rFonts w:ascii="Times New Roman" w:eastAsia="Times New Roman" w:hAnsi="Times New Roman" w:cs="Times New Roman"/>
          <w:sz w:val="28"/>
          <w:szCs w:val="28"/>
        </w:rPr>
        <w:t xml:space="preserve"> в совершении административного правонарушения, предусмотренного ч. 1 ст. 6.9 Кодекса Российской Федерации об административных правонарушениях, и назначить </w:t>
      </w:r>
      <w:r>
        <w:rPr>
          <w:rFonts w:ascii="Times New Roman" w:eastAsia="Times New Roman" w:hAnsi="Times New Roman" w:cs="Times New Roman"/>
          <w:sz w:val="28"/>
          <w:szCs w:val="28"/>
        </w:rPr>
        <w:t>ему</w:t>
      </w:r>
      <w:r>
        <w:rPr>
          <w:rFonts w:ascii="Times New Roman" w:eastAsia="Times New Roman" w:hAnsi="Times New Roman" w:cs="Times New Roman"/>
          <w:sz w:val="28"/>
          <w:szCs w:val="28"/>
        </w:rPr>
        <w:t xml:space="preserve"> административное наказание в виде административного штрафа в размере </w:t>
      </w:r>
      <w:r>
        <w:rPr>
          <w:rFonts w:ascii="Times New Roman" w:eastAsia="Times New Roman" w:hAnsi="Times New Roman" w:cs="Times New Roman"/>
          <w:sz w:val="28"/>
          <w:szCs w:val="28"/>
        </w:rPr>
        <w:t>5000</w:t>
      </w:r>
      <w:r>
        <w:rPr>
          <w:rFonts w:ascii="Times New Roman" w:eastAsia="Times New Roman" w:hAnsi="Times New Roman" w:cs="Times New Roman"/>
          <w:sz w:val="28"/>
          <w:szCs w:val="28"/>
        </w:rPr>
        <w:t>,00</w:t>
      </w:r>
      <w:r>
        <w:rPr>
          <w:rFonts w:ascii="Times New Roman" w:eastAsia="Times New Roman" w:hAnsi="Times New Roman" w:cs="Times New Roman"/>
          <w:sz w:val="28"/>
          <w:szCs w:val="28"/>
        </w:rPr>
        <w:t xml:space="preserve"> (пять тысяч)</w:t>
      </w:r>
      <w:r>
        <w:rPr>
          <w:rFonts w:ascii="Times New Roman" w:eastAsia="Times New Roman" w:hAnsi="Times New Roman" w:cs="Times New Roman"/>
          <w:sz w:val="28"/>
          <w:szCs w:val="28"/>
        </w:rPr>
        <w:t xml:space="preserve"> рублей.</w:t>
      </w:r>
      <w:r>
        <w:rPr>
          <w:rFonts w:ascii="Times New Roman" w:eastAsia="Times New Roman" w:hAnsi="Times New Roman" w:cs="Times New Roman"/>
          <w:sz w:val="28"/>
          <w:szCs w:val="28"/>
        </w:rPr>
        <w:t xml:space="preserve">  </w:t>
      </w:r>
    </w:p>
    <w:p>
      <w:pPr>
        <w:spacing w:before="0" w:after="0"/>
        <w:ind w:firstLine="709"/>
        <w:jc w:val="both"/>
        <w:rPr>
          <w:sz w:val="28"/>
          <w:szCs w:val="28"/>
        </w:rPr>
      </w:pPr>
      <w:r>
        <w:rPr>
          <w:rFonts w:ascii="Times New Roman" w:eastAsia="Times New Roman" w:hAnsi="Times New Roman" w:cs="Times New Roman"/>
          <w:sz w:val="28"/>
          <w:szCs w:val="28"/>
        </w:rPr>
        <w:t xml:space="preserve">Административный штраф перечислять по следующим реквизитам: </w:t>
      </w:r>
      <w:r>
        <w:rPr>
          <w:rStyle w:val="cat-UserDefinedgrp-35rplc-32"/>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КоАП РФ. Лицо, не уплатившее штраф в установленный законом срок подлежит наказанию по ч. 1 ст. 20.25 КоАП РФ в виде штрафа в двойном размере суммы неоплаченного штрафа, но не менее одной тысячи рублей, либо административному аресту на срок до 15 суток, либо обязательных работ на срок до пятидесяти часов. Копию квитанции об оплате административного штрафа необходимо представить по адресу: г. Сургут, ул. Гагарина д. 9 каб. 101. </w:t>
      </w:r>
    </w:p>
    <w:p>
      <w:pPr>
        <w:spacing w:before="0" w:after="0"/>
        <w:ind w:firstLine="709"/>
        <w:jc w:val="both"/>
        <w:rPr>
          <w:sz w:val="28"/>
          <w:szCs w:val="28"/>
        </w:rPr>
      </w:pPr>
      <w:r>
        <w:rPr>
          <w:rFonts w:ascii="Times New Roman" w:eastAsia="Times New Roman" w:hAnsi="Times New Roman" w:cs="Times New Roman"/>
          <w:sz w:val="28"/>
          <w:szCs w:val="28"/>
        </w:rPr>
        <w:t>Постановление может быть обжаловано в Сургутский городской суд Ханты – Мансийского автономного округа – Югры в течение десяти дней со дня получения копии постановления.</w:t>
      </w:r>
    </w:p>
    <w:p>
      <w:pPr>
        <w:spacing w:before="0" w:after="0"/>
        <w:jc w:val="both"/>
        <w:rPr>
          <w:sz w:val="27"/>
          <w:szCs w:val="27"/>
        </w:rPr>
      </w:pP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Д.Б. Айткулова</w:t>
      </w:r>
    </w:p>
    <w:p>
      <w:pPr>
        <w:spacing w:before="0" w:after="0"/>
        <w:jc w:val="both"/>
        <w:rPr>
          <w:sz w:val="22"/>
          <w:szCs w:val="22"/>
        </w:rPr>
      </w:pPr>
      <w:r>
        <w:rPr>
          <w:rFonts w:ascii="Times New Roman" w:eastAsia="Times New Roman" w:hAnsi="Times New Roman" w:cs="Times New Roman"/>
          <w:sz w:val="22"/>
          <w:szCs w:val="22"/>
        </w:rPr>
        <w:t xml:space="preserve">КОПИЯ ВЕРНА </w:t>
      </w:r>
    </w:p>
    <w:p>
      <w:pPr>
        <w:spacing w:before="0" w:after="0"/>
        <w:jc w:val="both"/>
        <w:rPr>
          <w:sz w:val="22"/>
          <w:szCs w:val="22"/>
        </w:rPr>
      </w:pPr>
      <w:r>
        <w:rPr>
          <w:rFonts w:ascii="Times New Roman" w:eastAsia="Times New Roman" w:hAnsi="Times New Roman" w:cs="Times New Roman"/>
          <w:sz w:val="22"/>
          <w:szCs w:val="22"/>
        </w:rPr>
        <w:t>Мировой судья судебного участка №13 Сургутского</w:t>
      </w:r>
    </w:p>
    <w:p>
      <w:pPr>
        <w:spacing w:before="0" w:after="0"/>
        <w:jc w:val="both"/>
        <w:rPr>
          <w:sz w:val="22"/>
          <w:szCs w:val="22"/>
        </w:rPr>
      </w:pPr>
      <w:r>
        <w:rPr>
          <w:rFonts w:ascii="Times New Roman" w:eastAsia="Times New Roman" w:hAnsi="Times New Roman" w:cs="Times New Roman"/>
          <w:sz w:val="22"/>
          <w:szCs w:val="22"/>
        </w:rPr>
        <w:t>судебного района города окружного значения Сургута</w:t>
      </w:r>
    </w:p>
    <w:p>
      <w:pPr>
        <w:spacing w:before="0" w:after="0"/>
        <w:jc w:val="both"/>
        <w:rPr>
          <w:sz w:val="22"/>
          <w:szCs w:val="22"/>
        </w:rPr>
      </w:pPr>
      <w:r>
        <w:rPr>
          <w:rFonts w:ascii="Times New Roman" w:eastAsia="Times New Roman" w:hAnsi="Times New Roman" w:cs="Times New Roman"/>
          <w:sz w:val="22"/>
          <w:szCs w:val="22"/>
        </w:rPr>
        <w:t>ХМАО-Югры ______________________Д.Б. Айткулова</w:t>
      </w:r>
    </w:p>
    <w:p>
      <w:pPr>
        <w:spacing w:before="0" w:after="0"/>
        <w:jc w:val="both"/>
        <w:rPr>
          <w:sz w:val="22"/>
          <w:szCs w:val="22"/>
        </w:rPr>
      </w:pPr>
      <w:r>
        <w:rPr>
          <w:rFonts w:ascii="Times New Roman" w:eastAsia="Times New Roman" w:hAnsi="Times New Roman" w:cs="Times New Roman"/>
          <w:sz w:val="22"/>
          <w:szCs w:val="22"/>
        </w:rPr>
        <w:t>04 апреля</w:t>
      </w:r>
      <w:r>
        <w:rPr>
          <w:rFonts w:ascii="Times New Roman" w:eastAsia="Times New Roman" w:hAnsi="Times New Roman" w:cs="Times New Roman"/>
          <w:sz w:val="22"/>
          <w:szCs w:val="22"/>
        </w:rPr>
        <w:t xml:space="preserve"> 2026</w:t>
      </w:r>
      <w:r>
        <w:rPr>
          <w:rFonts w:ascii="Times New Roman" w:eastAsia="Times New Roman" w:hAnsi="Times New Roman" w:cs="Times New Roman"/>
          <w:sz w:val="22"/>
          <w:szCs w:val="22"/>
        </w:rPr>
        <w:t xml:space="preserve"> года </w:t>
      </w:r>
    </w:p>
    <w:p>
      <w:pPr>
        <w:spacing w:before="0" w:after="0"/>
        <w:jc w:val="both"/>
        <w:rPr>
          <w:sz w:val="20"/>
          <w:szCs w:val="20"/>
        </w:rPr>
      </w:pPr>
      <w:r>
        <w:rPr>
          <w:rFonts w:ascii="Times New Roman" w:eastAsia="Times New Roman" w:hAnsi="Times New Roman" w:cs="Times New Roman"/>
          <w:sz w:val="20"/>
          <w:szCs w:val="20"/>
        </w:rPr>
        <w:t xml:space="preserve">Подлинный документ хранится в деле № </w:t>
      </w:r>
      <w:r>
        <w:rPr>
          <w:rFonts w:ascii="Times New Roman" w:eastAsia="Times New Roman" w:hAnsi="Times New Roman" w:cs="Times New Roman"/>
          <w:sz w:val="20"/>
          <w:szCs w:val="20"/>
        </w:rPr>
        <w:t>5-</w:t>
      </w:r>
      <w:r>
        <w:rPr>
          <w:rFonts w:ascii="Times New Roman" w:eastAsia="Times New Roman" w:hAnsi="Times New Roman" w:cs="Times New Roman"/>
          <w:sz w:val="20"/>
          <w:szCs w:val="20"/>
        </w:rPr>
        <w:t>504</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2613/</w:t>
      </w:r>
      <w:r>
        <w:rPr>
          <w:rFonts w:ascii="Times New Roman" w:eastAsia="Times New Roman" w:hAnsi="Times New Roman" w:cs="Times New Roman"/>
          <w:sz w:val="20"/>
          <w:szCs w:val="20"/>
        </w:rPr>
        <w:t>2026</w:t>
      </w:r>
    </w:p>
    <w:p>
      <w:pPr>
        <w:spacing w:before="0" w:after="0"/>
        <w:jc w:val="both"/>
        <w:rPr>
          <w:sz w:val="28"/>
          <w:szCs w:val="28"/>
        </w:rPr>
      </w:pPr>
    </w:p>
    <w:p>
      <w:pPr>
        <w:spacing w:before="0" w:after="0"/>
        <w:ind w:firstLine="709"/>
        <w:jc w:val="both"/>
        <w:rPr>
          <w:sz w:val="28"/>
          <w:szCs w:val="28"/>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2rplc-9">
    <w:name w:val="cat-UserDefined grp-32 rplc-9"/>
    <w:basedOn w:val="DefaultParagraphFont"/>
  </w:style>
  <w:style w:type="character" w:customStyle="1" w:styleId="cat-UserDefinedgrp-33rplc-19">
    <w:name w:val="cat-UserDefined grp-33 rplc-19"/>
    <w:basedOn w:val="DefaultParagraphFont"/>
  </w:style>
  <w:style w:type="character" w:customStyle="1" w:styleId="cat-UserDefinedgrp-34rplc-22">
    <w:name w:val="cat-UserDefined grp-34 rplc-22"/>
    <w:basedOn w:val="DefaultParagraphFont"/>
  </w:style>
  <w:style w:type="character" w:customStyle="1" w:styleId="cat-UserDefinedgrp-35rplc-32">
    <w:name w:val="cat-UserDefined grp-35 rplc-32"/>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